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B4D97" w14:textId="3EDDED5B" w:rsidR="00FB72F2" w:rsidRPr="007B0792" w:rsidRDefault="007B0792" w:rsidP="003A7181">
      <w:pPr>
        <w:spacing w:before="120" w:after="120" w:line="276" w:lineRule="auto"/>
        <w:jc w:val="center"/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</w:pPr>
      <w:r w:rsidRPr="007B0792">
        <w:rPr>
          <w:rFonts w:ascii="Times New Roman"/>
          <w:noProof/>
          <w:position w:val="22"/>
          <w:sz w:val="16"/>
          <w:szCs w:val="20"/>
        </w:rPr>
        <w:drawing>
          <wp:anchor distT="0" distB="0" distL="114300" distR="114300" simplePos="0" relativeHeight="251659264" behindDoc="0" locked="0" layoutInCell="1" allowOverlap="1" wp14:anchorId="62E78F4D" wp14:editId="271407B3">
            <wp:simplePos x="0" y="0"/>
            <wp:positionH relativeFrom="column">
              <wp:posOffset>5796366</wp:posOffset>
            </wp:positionH>
            <wp:positionV relativeFrom="paragraph">
              <wp:posOffset>-44639</wp:posOffset>
            </wp:positionV>
            <wp:extent cx="1127125" cy="2514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7125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B72F2"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ДОГОВОР ЗА ВЪЗЛАГАНЕ</w:t>
      </w:r>
    </w:p>
    <w:p w14:paraId="5F66537E" w14:textId="77777777" w:rsidR="004F0418" w:rsidRPr="007B0792" w:rsidRDefault="00D927C0" w:rsidP="003A7181">
      <w:pPr>
        <w:pStyle w:val="ListParagraph"/>
        <w:spacing w:before="120" w:after="120" w:line="276" w:lineRule="auto"/>
        <w:ind w:left="0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Днес .................. 20......... , между:</w:t>
      </w:r>
    </w:p>
    <w:p w14:paraId="6B4BC6D9" w14:textId="77777777" w:rsidR="009B5EE9" w:rsidRPr="007B0792" w:rsidRDefault="00D927C0" w:rsidP="003A7181">
      <w:pPr>
        <w:pStyle w:val="ListParagraph"/>
        <w:spacing w:before="120" w:after="120" w:line="276" w:lineRule="auto"/>
        <w:ind w:left="0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......................................................................................., ЕГН/ЛНЧ/ЕИК/БУЛСТАТ ................................, </w:t>
      </w:r>
    </w:p>
    <w:p w14:paraId="25E461EC" w14:textId="60B06CD3" w:rsidR="00D927C0" w:rsidRPr="007B0792" w:rsidRDefault="00D927C0" w:rsidP="003A7181">
      <w:pPr>
        <w:pStyle w:val="ListParagraph"/>
        <w:spacing w:before="120" w:after="120" w:line="276" w:lineRule="auto"/>
        <w:ind w:left="0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електронна поща: ............................, наричан в този </w:t>
      </w:r>
      <w:r w:rsidR="00EA618F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Договор 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"ВЪЗЛОЖИТЕЛ", от една страна, </w:t>
      </w:r>
    </w:p>
    <w:p w14:paraId="458D6344" w14:textId="77777777" w:rsidR="00D927C0" w:rsidRPr="007B0792" w:rsidRDefault="00D927C0" w:rsidP="003A7181">
      <w:pPr>
        <w:pStyle w:val="ListParagraph"/>
        <w:spacing w:before="120" w:after="120" w:line="276" w:lineRule="auto"/>
        <w:ind w:left="0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и</w:t>
      </w:r>
    </w:p>
    <w:p w14:paraId="5C25FAF2" w14:textId="4DFA5FC8" w:rsidR="00D927C0" w:rsidRPr="007B0792" w:rsidRDefault="00D927C0" w:rsidP="003A7181">
      <w:pPr>
        <w:pStyle w:val="ListParagraph"/>
        <w:spacing w:before="120" w:after="120" w:line="276" w:lineRule="auto"/>
        <w:ind w:left="0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"МАРШ" ЕООД, със седалище и адрес на управление: гр. София 1784, бул. Цариградско шосе № 90, Капитал Форт, сграда А, ет. 11, ЕИК: 130404971, в качеството на застрахователен брокер, вписан в регистъра по чл. 30, ал. 1, т. 12 от Закона за Комисията за финансов надзор, наричан в този договор "БРОКЕР", от друга страна,</w:t>
      </w:r>
    </w:p>
    <w:p w14:paraId="1B70D3A9" w14:textId="6D4A6357" w:rsidR="005E15A6" w:rsidRPr="007B0792" w:rsidRDefault="005E15A6" w:rsidP="003A7181">
      <w:pPr>
        <w:spacing w:before="120" w:after="120" w:line="276" w:lineRule="auto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и на основание чл. 301, ал. 2 от Кодекса за застраховането, се сключи този Договор за следното:</w:t>
      </w:r>
    </w:p>
    <w:p w14:paraId="03A94A90" w14:textId="42159169" w:rsidR="006704E1" w:rsidRPr="001059D2" w:rsidRDefault="006704E1" w:rsidP="003A7181">
      <w:pPr>
        <w:spacing w:before="120" w:after="120" w:line="276" w:lineRule="auto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1.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ВЪЗЛОЖИТЕЛЯТ възлага, а БРОКЕРЪТ се задължава да съдейства на ВЪЗЛОЖИТЕЛЯ за присъединяването на ВЪЗЛОЖИТЕЛЯ към Групов застрахователен договор, сключен между </w:t>
      </w:r>
      <w:r w:rsidR="001059D2">
        <w:rPr>
          <w:rFonts w:ascii="Tahoma" w:hAnsi="Tahoma" w:cs="Tahoma"/>
          <w:color w:val="000000"/>
          <w:sz w:val="16"/>
          <w:szCs w:val="16"/>
          <w:lang w:val="bg-BG" w:eastAsia="bg-BG"/>
        </w:rPr>
        <w:t>„</w:t>
      </w:r>
      <w:r w:rsidR="001059D2">
        <w:rPr>
          <w:rFonts w:ascii="Tahoma" w:eastAsia="Arial" w:hAnsi="Tahoma" w:cs="Tahoma"/>
          <w:sz w:val="16"/>
          <w:szCs w:val="16"/>
          <w:lang w:val="ru-RU"/>
        </w:rPr>
        <w:t>Уника</w:t>
      </w:r>
      <w:r w:rsidR="001059D2">
        <w:rPr>
          <w:rFonts w:ascii="Tahoma" w:eastAsia="Arial" w:hAnsi="Tahoma" w:cs="Tahoma"/>
          <w:sz w:val="16"/>
          <w:szCs w:val="16"/>
        </w:rPr>
        <w:t>”</w:t>
      </w:r>
      <w:r w:rsidR="001059D2">
        <w:rPr>
          <w:rFonts w:ascii="Tahoma" w:eastAsia="Arial" w:hAnsi="Tahoma" w:cs="Tahoma"/>
          <w:sz w:val="16"/>
          <w:szCs w:val="16"/>
          <w:lang w:val="ru-RU"/>
        </w:rPr>
        <w:t xml:space="preserve"> АД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, в качеството на Застраховател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,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и </w:t>
      </w:r>
      <w:r w:rsidR="001059D2">
        <w:rPr>
          <w:rFonts w:ascii="Tahoma" w:hAnsi="Tahoma" w:cs="Tahoma"/>
          <w:color w:val="000000"/>
          <w:sz w:val="16"/>
          <w:szCs w:val="16"/>
          <w:lang w:eastAsia="bg-BG"/>
        </w:rPr>
        <w:t>“</w:t>
      </w:r>
      <w:r w:rsidR="001059D2">
        <w:rPr>
          <w:rFonts w:ascii="Tahoma" w:hAnsi="Tahoma" w:cs="Tahoma"/>
          <w:color w:val="000000"/>
          <w:sz w:val="16"/>
          <w:szCs w:val="16"/>
          <w:lang w:val="bg-BG" w:eastAsia="bg-BG"/>
        </w:rPr>
        <w:t>Вали Компютърс</w:t>
      </w:r>
      <w:r w:rsidR="001059D2">
        <w:rPr>
          <w:rFonts w:ascii="Tahoma" w:hAnsi="Tahoma" w:cs="Tahoma"/>
          <w:color w:val="000000"/>
          <w:sz w:val="16"/>
          <w:szCs w:val="16"/>
          <w:lang w:eastAsia="bg-BG"/>
        </w:rPr>
        <w:t>”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ООД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,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в качеството на Застраховащ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,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и оказването на съдействие по повод на застрахователни претенции по </w:t>
      </w:r>
      <w:r w:rsidR="00E4734C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Застраховка 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"</w:t>
      </w:r>
      <w:r w:rsidR="001059D2">
        <w:rPr>
          <w:rFonts w:ascii="Tahoma" w:hAnsi="Tahoma" w:cs="Tahoma"/>
          <w:color w:val="000000"/>
          <w:sz w:val="16"/>
          <w:szCs w:val="16"/>
          <w:lang w:val="bg-BG" w:eastAsia="bg-BG"/>
        </w:rPr>
        <w:t>…………………“</w:t>
      </w:r>
    </w:p>
    <w:p w14:paraId="109E1B1B" w14:textId="266B4878" w:rsidR="006704E1" w:rsidRPr="007B0792" w:rsidRDefault="006704E1" w:rsidP="003A7181">
      <w:pPr>
        <w:spacing w:before="120" w:after="120" w:line="276" w:lineRule="auto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2.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С подписването на този </w:t>
      </w:r>
      <w:r w:rsidR="00EA618F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Договор 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ВЪЗЛОЖИТЕЛЯТ възлага и упълномощава БРОКЕР</w:t>
      </w:r>
      <w:r w:rsidR="00EA618F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А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да действа от името и за сметка на ВЪЗЛОЖИТЕЛЯ, като извърши всички правни и фактически действия за присъединяването на ВЪЗЛОЖИТЕЛЯ към Груповия застрахователен договор, при условията на застраховката, които ВЪЗЛОЖИТЕЛЯТ декларира, че е изпълнил и ги приема. ВЪЗЛОЖИТЕЛЯТ възлага и упълномощава БРОКЕРА да приеме (подпише) общите и/или специалните условия, приложими към застрахователния договор, както и всеки друг документ, приложим към застрахователния договор. ВЪЗЛОЖИТЕЛЯТ дава съгласието си сключването на застраховката, както е установено в предходното изречение, да бъде извършено под формата на електронен документ, подписан </w:t>
      </w:r>
      <w:r w:rsidR="00AA53F6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от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</w:t>
      </w:r>
      <w:r w:rsidR="001059D2">
        <w:rPr>
          <w:rFonts w:ascii="Tahoma" w:hAnsi="Tahoma" w:cs="Tahoma"/>
          <w:color w:val="000000"/>
          <w:sz w:val="16"/>
          <w:szCs w:val="16"/>
          <w:lang w:val="bg-BG" w:eastAsia="bg-BG"/>
        </w:rPr>
        <w:t>„</w:t>
      </w:r>
      <w:proofErr w:type="spellStart"/>
      <w:r w:rsidR="001059D2">
        <w:rPr>
          <w:rFonts w:ascii="Tahoma" w:hAnsi="Tahoma" w:cs="Tahoma"/>
          <w:color w:val="000000"/>
          <w:sz w:val="16"/>
          <w:szCs w:val="16"/>
          <w:lang w:val="bg-BG" w:eastAsia="bg-BG"/>
        </w:rPr>
        <w:t>Уника</w:t>
      </w:r>
      <w:proofErr w:type="spellEnd"/>
      <w:r w:rsidR="001059D2">
        <w:rPr>
          <w:rFonts w:ascii="Tahoma" w:hAnsi="Tahoma" w:cs="Tahoma"/>
          <w:color w:val="000000"/>
          <w:sz w:val="16"/>
          <w:szCs w:val="16"/>
          <w:lang w:val="bg-BG" w:eastAsia="bg-BG"/>
        </w:rPr>
        <w:t>“ АД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и БРОКЕРА (от името и за сметка на ВЪЗЛОЖИТЕЛЯ), като така сключеният застрахователен договор, под формата на електронен документ, да бъде изпратен на посочения по-горе в този 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Договор 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електронен адрес на ВЪЗЛОЖИТЕЛЯ.</w:t>
      </w:r>
    </w:p>
    <w:p w14:paraId="1C829568" w14:textId="2B78284C" w:rsidR="006704E1" w:rsidRPr="007B0792" w:rsidRDefault="002B3845" w:rsidP="003A7181">
      <w:pPr>
        <w:spacing w:before="120" w:after="120" w:line="276" w:lineRule="auto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3</w:t>
      </w:r>
      <w:r w:rsidR="006704E1"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.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</w:t>
      </w:r>
      <w:r w:rsidR="006704E1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Този 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Договор </w:t>
      </w:r>
      <w:r w:rsidR="006704E1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влиза в сила от датата на подписването му и се сключва за срок до изпълнение на възложената работа.</w:t>
      </w:r>
    </w:p>
    <w:p w14:paraId="0C9375AA" w14:textId="01E394A0" w:rsidR="00224E24" w:rsidRPr="007B0792" w:rsidRDefault="002B3845" w:rsidP="003A7181">
      <w:pPr>
        <w:spacing w:before="120" w:after="120" w:line="276" w:lineRule="auto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4</w:t>
      </w:r>
      <w:r w:rsidR="005D3E0A"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.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</w:t>
      </w:r>
      <w:r w:rsidR="00D90D47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С подписването на този Договор ВЪЗЛОЖИТЕЛЯТ декларира, че е информиран/а, че предоставените от него/нея лични данни се обработват от "МАРШ" ЕООД, в качеството му на администратор на лични данни, съгласно действащото национално законодателство. ВЪЗЛОЖИТЕЛЯТ е запознат/а с </w:t>
      </w:r>
      <w:r w:rsidR="00D90D47" w:rsidRPr="007B0792">
        <w:rPr>
          <w:rFonts w:ascii="Tahoma" w:eastAsia="Arial" w:hAnsi="Tahoma" w:cs="Tahoma"/>
          <w:sz w:val="16"/>
          <w:szCs w:val="16"/>
          <w:lang w:val="bg-BG"/>
        </w:rPr>
        <w:t xml:space="preserve">Уведомлението за поверителност </w:t>
      </w:r>
      <w:r w:rsidR="00D90D47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на "Марш" ЕООД, което е достъпно на адрес </w:t>
      </w:r>
      <w:hyperlink r:id="rId12" w:history="1"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https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://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www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.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marsh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.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com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/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bg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/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en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/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privacy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-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policy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.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html</w:t>
        </w:r>
      </w:hyperlink>
      <w:r w:rsidR="00D90D47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, и е информиран/а, че може да го получи на хартиен носител с искане по електронна поща: </w:t>
      </w:r>
      <w:hyperlink r:id="rId13" w:history="1"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marsh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.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bulgaria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@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marsh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.</w:t>
        </w:r>
        <w:r w:rsidR="00D90D47" w:rsidRPr="007B0792">
          <w:rPr>
            <w:rStyle w:val="Hyperlink"/>
            <w:rFonts w:ascii="Tahoma" w:hAnsi="Tahoma" w:cs="Tahoma"/>
            <w:sz w:val="16"/>
            <w:szCs w:val="16"/>
            <w:lang w:val="en-GB" w:eastAsia="bg-BG"/>
          </w:rPr>
          <w:t>com</w:t>
        </w:r>
      </w:hyperlink>
      <w:r w:rsidR="00D90D47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, което съдържа основанието и целите за обработване на лични данни, третите страни, които имат достъп до тях, срока на съхранение, неговите/нейните права и данни за контакт</w:t>
      </w:r>
      <w:r w:rsidR="005D3E0A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.</w:t>
      </w:r>
    </w:p>
    <w:p w14:paraId="1C146B1F" w14:textId="77777777" w:rsidR="00DF1E32" w:rsidRPr="007B0792" w:rsidRDefault="00DF1E32" w:rsidP="003A7181">
      <w:pPr>
        <w:spacing w:before="120" w:after="120" w:line="276" w:lineRule="auto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</w:p>
    <w:p w14:paraId="292C1818" w14:textId="741A7299" w:rsidR="00224E24" w:rsidRDefault="006B2BF7" w:rsidP="003A7181">
      <w:pPr>
        <w:spacing w:before="120" w:after="120" w:line="276" w:lineRule="auto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ВЪЗЛОЖИТЕЛ: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.......................................</w:t>
      </w:r>
      <w:r w:rsidR="00ED0D4F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ab/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ab/>
      </w:r>
      <w:r w:rsidRPr="007B0792">
        <w:rPr>
          <w:rFonts w:ascii="Tahoma" w:hAnsi="Tahoma" w:cs="Tahoma"/>
          <w:b/>
          <w:bCs/>
          <w:color w:val="000000"/>
          <w:sz w:val="16"/>
          <w:szCs w:val="16"/>
          <w:lang w:val="bg-BG" w:eastAsia="bg-BG"/>
        </w:rPr>
        <w:t>БРОКЕР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:..........................................</w:t>
      </w:r>
    </w:p>
    <w:p w14:paraId="0B52E3A7" w14:textId="77777777" w:rsidR="0051409E" w:rsidRPr="007B0792" w:rsidRDefault="0051409E" w:rsidP="003A7181">
      <w:pPr>
        <w:spacing w:before="120" w:after="120" w:line="276" w:lineRule="auto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</w:p>
    <w:p w14:paraId="742149E6" w14:textId="76EEFC2F" w:rsidR="001A008F" w:rsidRPr="007B0792" w:rsidRDefault="006E47A2" w:rsidP="003A7181">
      <w:pPr>
        <w:spacing w:before="120" w:after="120" w:line="276" w:lineRule="auto"/>
        <w:jc w:val="center"/>
        <w:rPr>
          <w:rFonts w:ascii="Tahoma" w:hAnsi="Tahoma" w:cs="Tahoma"/>
          <w:b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b/>
          <w:color w:val="000000"/>
          <w:sz w:val="16"/>
          <w:szCs w:val="16"/>
          <w:lang w:val="bg-BG" w:eastAsia="bg-BG"/>
        </w:rPr>
        <w:t>Информация за ползвателите на застрахователни услуги по чл. 325 от Кодекса за застраховането</w:t>
      </w:r>
      <w:r w:rsidR="00B46AB4" w:rsidRPr="007B0792">
        <w:rPr>
          <w:rFonts w:ascii="Tahoma" w:hAnsi="Tahoma" w:cs="Tahoma"/>
          <w:b/>
          <w:color w:val="000000"/>
          <w:sz w:val="16"/>
          <w:szCs w:val="16"/>
          <w:lang w:val="bg-BG" w:eastAsia="bg-BG"/>
        </w:rPr>
        <w:t xml:space="preserve"> з</w:t>
      </w:r>
      <w:r w:rsidR="001A008F" w:rsidRPr="007B0792">
        <w:rPr>
          <w:rFonts w:ascii="Tahoma" w:hAnsi="Tahoma" w:cs="Tahoma"/>
          <w:b/>
          <w:color w:val="000000"/>
          <w:sz w:val="16"/>
          <w:szCs w:val="16"/>
          <w:lang w:val="bg-BG" w:eastAsia="bg-BG"/>
        </w:rPr>
        <w:t>а застрахователния брокер</w:t>
      </w:r>
    </w:p>
    <w:p w14:paraId="28E53F85" w14:textId="77777777" w:rsidR="006930FB" w:rsidRPr="007B0792" w:rsidRDefault="00DE21D6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ind w:left="714" w:hanging="357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"Марш" ЕООД, със седалище и адрес на управление: Република България, град София, бул. Цариградско шосе № 90, Бизнес център "Капитал Форт", сгра</w:t>
      </w:r>
      <w:r w:rsidR="008351C3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да "А", етаж 11, ЕИК: 130404971.</w:t>
      </w:r>
    </w:p>
    <w:p w14:paraId="17706B63" w14:textId="304D849D" w:rsidR="00DE21D6" w:rsidRPr="007B0792" w:rsidRDefault="00DE21D6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ind w:left="714" w:hanging="357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"Марш" ЕООД е вписан (съгласно решение на Комисията за финансов надзор № 596-ЗБ/07.08.2006г.) в </w:t>
      </w:r>
      <w:r w:rsidRPr="007B0792">
        <w:rPr>
          <w:rFonts w:ascii="Tahoma" w:hAnsi="Tahoma" w:cs="Tahoma"/>
          <w:iCs/>
          <w:color w:val="000000"/>
          <w:sz w:val="16"/>
          <w:szCs w:val="16"/>
          <w:lang w:val="bg-BG" w:eastAsia="bg-BG"/>
        </w:rPr>
        <w:t>публичния регистър на застрахователните брокери и застрахователните агенти,</w:t>
      </w:r>
      <w:r w:rsidRPr="007B0792">
        <w:rPr>
          <w:rFonts w:ascii="Tahoma" w:hAnsi="Tahoma" w:cs="Tahoma"/>
          <w:i/>
          <w:iCs/>
          <w:color w:val="000000"/>
          <w:sz w:val="16"/>
          <w:szCs w:val="16"/>
          <w:lang w:val="bg-BG" w:eastAsia="bg-BG"/>
        </w:rPr>
        <w:t xml:space="preserve"> 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воден от Комисията за финансов надзор на основание чл. 30, ал. 1, т .12 от Закона за Комисията за финансов надзор. Достъпът до регистъра е свободен чрез </w:t>
      </w:r>
      <w:r w:rsidR="00487832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интернет сайта</w:t>
      </w: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на Комисията за финансов надзор - </w:t>
      </w:r>
      <w:hyperlink r:id="rId14" w:history="1">
        <w:r w:rsidRPr="007B0792">
          <w:rPr>
            <w:rStyle w:val="Hyperlink"/>
            <w:rFonts w:ascii="Tahoma" w:hAnsi="Tahoma" w:cs="Tahoma"/>
            <w:sz w:val="16"/>
            <w:szCs w:val="16"/>
            <w:lang w:val="bg-BG" w:eastAsia="bg-BG"/>
          </w:rPr>
          <w:t>www.fsc.bg</w:t>
        </w:r>
      </w:hyperlink>
      <w:r w:rsidR="008351C3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.</w:t>
      </w:r>
    </w:p>
    <w:p w14:paraId="4ED482BD" w14:textId="0C219B0F" w:rsidR="00DE21D6" w:rsidRPr="007B0792" w:rsidRDefault="00DE21D6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ind w:left="714" w:hanging="357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"Марш" ЕООД не притежава пряко или чрез свързани лица повече от 10 на сто от гласовете в общото събрание или от капитала на застраховател</w:t>
      </w:r>
      <w:r w:rsidR="008351C3" w:rsidRPr="007B0792">
        <w:rPr>
          <w:rFonts w:ascii="Tahoma" w:eastAsia="Arial" w:hAnsi="Tahoma" w:cs="Tahoma"/>
          <w:sz w:val="16"/>
          <w:szCs w:val="16"/>
          <w:lang w:val="bg-BG"/>
        </w:rPr>
        <w:t>.</w:t>
      </w:r>
    </w:p>
    <w:p w14:paraId="49A87B54" w14:textId="6D7A80D6" w:rsidR="00DE21D6" w:rsidRPr="007B0792" w:rsidRDefault="006F40CB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ind w:left="714" w:hanging="357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З</w:t>
      </w:r>
      <w:r w:rsidR="00FF5C5D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астраховател </w:t>
      </w:r>
      <w:r w:rsidR="00DE21D6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или </w:t>
      </w:r>
      <w:r w:rsidR="00FF5C5D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предприятие</w:t>
      </w:r>
      <w:r w:rsidR="00DE21D6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майка на застраховател не притежава пряко или чрез свързани лица акции или дялове, представляващи повече от 10 на сто от гласовете в общото събрание</w:t>
      </w:r>
      <w:r w:rsidR="008351C3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 или от капитала на "Марш" ЕООД.</w:t>
      </w:r>
    </w:p>
    <w:p w14:paraId="5F902A38" w14:textId="24A65E98" w:rsidR="00DE21D6" w:rsidRPr="007B0792" w:rsidRDefault="006F40CB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ind w:left="714" w:hanging="357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 xml:space="preserve">Ползвателите </w:t>
      </w:r>
      <w:r w:rsidR="00DE21D6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на застрахователни услуги могат да подават жалби на адреса на "Марш" ЕООД, както и до Комисията за финансов надзор и Комисията за защита на потребителите - относно действията на застрахователния брокер. Формите за извънсъдебно решаване на спорове, които са на разположение на ползвателя на застрахователни услуги в Република България, са: преговори межд</w:t>
      </w:r>
      <w:r w:rsidR="008351C3"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у страните, медиация и арбитраж.</w:t>
      </w:r>
    </w:p>
    <w:p w14:paraId="5DD035A0" w14:textId="77777777" w:rsidR="00584AE6" w:rsidRPr="007B0792" w:rsidRDefault="00584AE6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ind w:left="714" w:hanging="357"/>
        <w:contextualSpacing w:val="0"/>
        <w:jc w:val="both"/>
        <w:rPr>
          <w:rFonts w:ascii="Arial" w:hAnsi="Arial" w:cs="Arial"/>
          <w:color w:val="000000"/>
          <w:sz w:val="16"/>
          <w:szCs w:val="16"/>
          <w:lang w:val="bg-BG" w:eastAsia="bg-BG"/>
        </w:rPr>
      </w:pPr>
      <w:r w:rsidRPr="007B0792">
        <w:rPr>
          <w:rFonts w:ascii="Arial" w:hAnsi="Arial" w:cs="Arial"/>
          <w:color w:val="000000"/>
          <w:sz w:val="16"/>
          <w:szCs w:val="16"/>
          <w:lang w:val="bg-BG" w:eastAsia="bg-BG"/>
        </w:rPr>
        <w:t>"Марш" ЕООД извършва застрахователно посредничество, като не извършва справедлив анализ по смисъла на Кодекса за застраховането.</w:t>
      </w:r>
    </w:p>
    <w:p w14:paraId="6C9BAE36" w14:textId="12AEBC0B" w:rsidR="00DE21D6" w:rsidRPr="007B0792" w:rsidRDefault="00DE21D6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ind w:left="714" w:hanging="357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Марш" ЕООД получава възнаграждение във връзка със застрахователния договор като процент от премията, дължима на застрахователя, за сключените застрахователни полици (комисиона), която се включва в застрахователната премия.</w:t>
      </w:r>
    </w:p>
    <w:p w14:paraId="3258F342" w14:textId="77777777" w:rsidR="00CD367B" w:rsidRPr="007B0792" w:rsidRDefault="00960FA2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В случай че след сключването на застрахователния договор ползвателите на застрахователни услуги трябва да извършат плащания, различни от текущите премии и разсрочените плащания, „Марш“ ЕООД ще им предостави допълнителна информация за всяко такова плащане.</w:t>
      </w:r>
    </w:p>
    <w:p w14:paraId="5B557328" w14:textId="589DA1E7" w:rsidR="00960FA2" w:rsidRPr="007B0792" w:rsidRDefault="00960FA2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Приложимото право във връзка със застрахователния договор по предлагания продукт е българското право.</w:t>
      </w:r>
    </w:p>
    <w:p w14:paraId="782FB027" w14:textId="77777777" w:rsidR="00960FA2" w:rsidRPr="007B0792" w:rsidRDefault="00960FA2" w:rsidP="00486818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contextualSpacing w:val="0"/>
        <w:jc w:val="both"/>
        <w:rPr>
          <w:rFonts w:ascii="Tahoma" w:hAnsi="Tahoma" w:cs="Tahoma"/>
          <w:color w:val="000000"/>
          <w:sz w:val="16"/>
          <w:szCs w:val="16"/>
          <w:lang w:val="bg-BG" w:eastAsia="bg-BG"/>
        </w:rPr>
      </w:pPr>
      <w:r w:rsidRPr="007B0792">
        <w:rPr>
          <w:rFonts w:ascii="Tahoma" w:hAnsi="Tahoma" w:cs="Tahoma"/>
          <w:color w:val="000000"/>
          <w:sz w:val="16"/>
          <w:szCs w:val="16"/>
          <w:lang w:val="bg-BG" w:eastAsia="bg-BG"/>
        </w:rPr>
        <w:t>„Марш“ ЕООД представлява Ползвателя на застрахователни услуги.</w:t>
      </w:r>
    </w:p>
    <w:sectPr w:rsidR="00960FA2" w:rsidRPr="007B0792" w:rsidSect="00486818">
      <w:footerReference w:type="default" r:id="rId15"/>
      <w:pgSz w:w="12240" w:h="15840"/>
      <w:pgMar w:top="426" w:right="616" w:bottom="142" w:left="567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AEE85" w14:textId="77777777" w:rsidR="00FF2DD5" w:rsidRDefault="00FF2DD5" w:rsidP="00224E24">
      <w:pPr>
        <w:spacing w:after="0" w:line="240" w:lineRule="auto"/>
      </w:pPr>
      <w:r>
        <w:separator/>
      </w:r>
    </w:p>
  </w:endnote>
  <w:endnote w:type="continuationSeparator" w:id="0">
    <w:p w14:paraId="306308AF" w14:textId="77777777" w:rsidR="00FF2DD5" w:rsidRDefault="00FF2DD5" w:rsidP="00224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94312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BAFA4A" w14:textId="3450FC87" w:rsidR="00396C9A" w:rsidRDefault="00396C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8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76D92B" w14:textId="5BDF1E60" w:rsidR="00623ABD" w:rsidRPr="00213F26" w:rsidRDefault="00213F26">
    <w:pPr>
      <w:pStyle w:val="Footer"/>
    </w:pPr>
    <w:r>
      <w:t>BORL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CDBC1" w14:textId="77777777" w:rsidR="00FF2DD5" w:rsidRDefault="00FF2DD5" w:rsidP="00224E24">
      <w:pPr>
        <w:spacing w:after="0" w:line="240" w:lineRule="auto"/>
      </w:pPr>
      <w:r>
        <w:separator/>
      </w:r>
    </w:p>
  </w:footnote>
  <w:footnote w:type="continuationSeparator" w:id="0">
    <w:p w14:paraId="7D0D075C" w14:textId="77777777" w:rsidR="00FF2DD5" w:rsidRDefault="00FF2DD5" w:rsidP="00224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41E7"/>
    <w:multiLevelType w:val="multilevel"/>
    <w:tmpl w:val="FF1A43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D77CF9"/>
    <w:multiLevelType w:val="multilevel"/>
    <w:tmpl w:val="5AFCE5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9EF3AA9"/>
    <w:multiLevelType w:val="multilevel"/>
    <w:tmpl w:val="58F412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3FA19EF"/>
    <w:multiLevelType w:val="hybridMultilevel"/>
    <w:tmpl w:val="974A8FA8"/>
    <w:lvl w:ilvl="0" w:tplc="3FE228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373A9E"/>
    <w:multiLevelType w:val="hybridMultilevel"/>
    <w:tmpl w:val="5ACC9EBA"/>
    <w:lvl w:ilvl="0" w:tplc="694AC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573CBF"/>
    <w:multiLevelType w:val="hybridMultilevel"/>
    <w:tmpl w:val="6938E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D0906"/>
    <w:multiLevelType w:val="hybridMultilevel"/>
    <w:tmpl w:val="08E0C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E1DA4"/>
    <w:multiLevelType w:val="hybridMultilevel"/>
    <w:tmpl w:val="363CEE9C"/>
    <w:lvl w:ilvl="0" w:tplc="A93CDC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3F3ADB"/>
    <w:multiLevelType w:val="multilevel"/>
    <w:tmpl w:val="746E3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45A744C"/>
    <w:multiLevelType w:val="hybridMultilevel"/>
    <w:tmpl w:val="A6082428"/>
    <w:lvl w:ilvl="0" w:tplc="851AC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69D299B"/>
    <w:multiLevelType w:val="hybridMultilevel"/>
    <w:tmpl w:val="D28E24CE"/>
    <w:lvl w:ilvl="0" w:tplc="6FCEC83E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80AAE"/>
    <w:multiLevelType w:val="hybridMultilevel"/>
    <w:tmpl w:val="08E0CE20"/>
    <w:lvl w:ilvl="0" w:tplc="CCFC6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372570">
    <w:abstractNumId w:val="3"/>
  </w:num>
  <w:num w:numId="2" w16cid:durableId="1643074920">
    <w:abstractNumId w:val="8"/>
  </w:num>
  <w:num w:numId="3" w16cid:durableId="360320629">
    <w:abstractNumId w:val="2"/>
  </w:num>
  <w:num w:numId="4" w16cid:durableId="374618925">
    <w:abstractNumId w:val="1"/>
  </w:num>
  <w:num w:numId="5" w16cid:durableId="1957177610">
    <w:abstractNumId w:val="10"/>
  </w:num>
  <w:num w:numId="6" w16cid:durableId="1158423164">
    <w:abstractNumId w:val="7"/>
  </w:num>
  <w:num w:numId="7" w16cid:durableId="1477650733">
    <w:abstractNumId w:val="4"/>
  </w:num>
  <w:num w:numId="8" w16cid:durableId="428697466">
    <w:abstractNumId w:val="9"/>
  </w:num>
  <w:num w:numId="9" w16cid:durableId="206533325">
    <w:abstractNumId w:val="0"/>
  </w:num>
  <w:num w:numId="10" w16cid:durableId="773748200">
    <w:abstractNumId w:val="5"/>
  </w:num>
  <w:num w:numId="11" w16cid:durableId="39282907">
    <w:abstractNumId w:val="11"/>
  </w:num>
  <w:num w:numId="12" w16cid:durableId="18253195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1B5"/>
    <w:rsid w:val="0000393A"/>
    <w:rsid w:val="00071762"/>
    <w:rsid w:val="000971B5"/>
    <w:rsid w:val="000D1F6C"/>
    <w:rsid w:val="000D75EC"/>
    <w:rsid w:val="000E3873"/>
    <w:rsid w:val="001059D2"/>
    <w:rsid w:val="00114281"/>
    <w:rsid w:val="001232A4"/>
    <w:rsid w:val="00132811"/>
    <w:rsid w:val="00156774"/>
    <w:rsid w:val="00161D0C"/>
    <w:rsid w:val="00185B01"/>
    <w:rsid w:val="001A008F"/>
    <w:rsid w:val="001D23A7"/>
    <w:rsid w:val="001D2FD0"/>
    <w:rsid w:val="001E1EE0"/>
    <w:rsid w:val="0020084F"/>
    <w:rsid w:val="00200BAE"/>
    <w:rsid w:val="00213F26"/>
    <w:rsid w:val="0022046C"/>
    <w:rsid w:val="00224E24"/>
    <w:rsid w:val="002405E2"/>
    <w:rsid w:val="00256BC2"/>
    <w:rsid w:val="00261129"/>
    <w:rsid w:val="00261A19"/>
    <w:rsid w:val="00264D4F"/>
    <w:rsid w:val="00272577"/>
    <w:rsid w:val="00275422"/>
    <w:rsid w:val="002860AF"/>
    <w:rsid w:val="002B3407"/>
    <w:rsid w:val="002B3845"/>
    <w:rsid w:val="002C4F7B"/>
    <w:rsid w:val="002D3A99"/>
    <w:rsid w:val="002D4E2D"/>
    <w:rsid w:val="002E19B3"/>
    <w:rsid w:val="00302992"/>
    <w:rsid w:val="00313CB7"/>
    <w:rsid w:val="00317FFD"/>
    <w:rsid w:val="00321EA5"/>
    <w:rsid w:val="003268BD"/>
    <w:rsid w:val="00327C59"/>
    <w:rsid w:val="003632D6"/>
    <w:rsid w:val="00380845"/>
    <w:rsid w:val="0038303F"/>
    <w:rsid w:val="0038606C"/>
    <w:rsid w:val="00395E6C"/>
    <w:rsid w:val="00396C9A"/>
    <w:rsid w:val="003A5B1D"/>
    <w:rsid w:val="003A61ED"/>
    <w:rsid w:val="003A7181"/>
    <w:rsid w:val="003B27EC"/>
    <w:rsid w:val="003F011C"/>
    <w:rsid w:val="0040105D"/>
    <w:rsid w:val="0040140D"/>
    <w:rsid w:val="004132B2"/>
    <w:rsid w:val="004679CD"/>
    <w:rsid w:val="004755B1"/>
    <w:rsid w:val="00481D5D"/>
    <w:rsid w:val="00486818"/>
    <w:rsid w:val="00487832"/>
    <w:rsid w:val="004935CA"/>
    <w:rsid w:val="004958D3"/>
    <w:rsid w:val="004A6EC6"/>
    <w:rsid w:val="004E710E"/>
    <w:rsid w:val="004F0418"/>
    <w:rsid w:val="004F5DA1"/>
    <w:rsid w:val="00500953"/>
    <w:rsid w:val="00514017"/>
    <w:rsid w:val="0051409E"/>
    <w:rsid w:val="00535561"/>
    <w:rsid w:val="00542736"/>
    <w:rsid w:val="00556324"/>
    <w:rsid w:val="00571495"/>
    <w:rsid w:val="0057686A"/>
    <w:rsid w:val="00584AE6"/>
    <w:rsid w:val="005D3E0A"/>
    <w:rsid w:val="005E15A6"/>
    <w:rsid w:val="005F0140"/>
    <w:rsid w:val="005F7781"/>
    <w:rsid w:val="00601145"/>
    <w:rsid w:val="006151D1"/>
    <w:rsid w:val="00617E72"/>
    <w:rsid w:val="006233BA"/>
    <w:rsid w:val="00623ABD"/>
    <w:rsid w:val="00632C2B"/>
    <w:rsid w:val="00645087"/>
    <w:rsid w:val="0066201F"/>
    <w:rsid w:val="006704E1"/>
    <w:rsid w:val="0069013D"/>
    <w:rsid w:val="006930FB"/>
    <w:rsid w:val="006A19E4"/>
    <w:rsid w:val="006A7FD3"/>
    <w:rsid w:val="006B2BF7"/>
    <w:rsid w:val="006B3F9F"/>
    <w:rsid w:val="006B5A90"/>
    <w:rsid w:val="006C49E8"/>
    <w:rsid w:val="006D78CB"/>
    <w:rsid w:val="006E47A2"/>
    <w:rsid w:val="006F40CB"/>
    <w:rsid w:val="0071084A"/>
    <w:rsid w:val="007167B3"/>
    <w:rsid w:val="00730F65"/>
    <w:rsid w:val="007427B6"/>
    <w:rsid w:val="00784E51"/>
    <w:rsid w:val="00792FCE"/>
    <w:rsid w:val="007A4F7B"/>
    <w:rsid w:val="007B0792"/>
    <w:rsid w:val="007B63F4"/>
    <w:rsid w:val="007E0D76"/>
    <w:rsid w:val="00807B5C"/>
    <w:rsid w:val="008351C3"/>
    <w:rsid w:val="00840B38"/>
    <w:rsid w:val="00870C94"/>
    <w:rsid w:val="00886111"/>
    <w:rsid w:val="00886980"/>
    <w:rsid w:val="008909E1"/>
    <w:rsid w:val="008A2487"/>
    <w:rsid w:val="008A53C6"/>
    <w:rsid w:val="008C1AB6"/>
    <w:rsid w:val="008F1CD8"/>
    <w:rsid w:val="0090516D"/>
    <w:rsid w:val="009070D6"/>
    <w:rsid w:val="00960FA2"/>
    <w:rsid w:val="00971DD4"/>
    <w:rsid w:val="00992F90"/>
    <w:rsid w:val="009B4FD9"/>
    <w:rsid w:val="009B5EE9"/>
    <w:rsid w:val="009C069F"/>
    <w:rsid w:val="00A14CFC"/>
    <w:rsid w:val="00A273DF"/>
    <w:rsid w:val="00A30216"/>
    <w:rsid w:val="00A33E0E"/>
    <w:rsid w:val="00A40D0A"/>
    <w:rsid w:val="00A57239"/>
    <w:rsid w:val="00A6495C"/>
    <w:rsid w:val="00A83082"/>
    <w:rsid w:val="00A87895"/>
    <w:rsid w:val="00A960B7"/>
    <w:rsid w:val="00AA53F6"/>
    <w:rsid w:val="00AA6A29"/>
    <w:rsid w:val="00AB0D3C"/>
    <w:rsid w:val="00AB6644"/>
    <w:rsid w:val="00AD3172"/>
    <w:rsid w:val="00AD3D10"/>
    <w:rsid w:val="00AE1A5A"/>
    <w:rsid w:val="00AF5428"/>
    <w:rsid w:val="00B25EB2"/>
    <w:rsid w:val="00B34A8F"/>
    <w:rsid w:val="00B37D2E"/>
    <w:rsid w:val="00B46AB4"/>
    <w:rsid w:val="00B630E9"/>
    <w:rsid w:val="00B75905"/>
    <w:rsid w:val="00BA4BF3"/>
    <w:rsid w:val="00BA4D7E"/>
    <w:rsid w:val="00BE0990"/>
    <w:rsid w:val="00C02DC1"/>
    <w:rsid w:val="00C07A7C"/>
    <w:rsid w:val="00C17E5C"/>
    <w:rsid w:val="00C257BA"/>
    <w:rsid w:val="00C33F5B"/>
    <w:rsid w:val="00C35FEF"/>
    <w:rsid w:val="00C54244"/>
    <w:rsid w:val="00C65DAC"/>
    <w:rsid w:val="00C66965"/>
    <w:rsid w:val="00CB507E"/>
    <w:rsid w:val="00CC0942"/>
    <w:rsid w:val="00CD367B"/>
    <w:rsid w:val="00CE3F2B"/>
    <w:rsid w:val="00CF05ED"/>
    <w:rsid w:val="00D01193"/>
    <w:rsid w:val="00D31B88"/>
    <w:rsid w:val="00D33BBC"/>
    <w:rsid w:val="00D34DBE"/>
    <w:rsid w:val="00D55956"/>
    <w:rsid w:val="00D7483D"/>
    <w:rsid w:val="00D90D47"/>
    <w:rsid w:val="00D91C76"/>
    <w:rsid w:val="00D927C0"/>
    <w:rsid w:val="00DA2C3B"/>
    <w:rsid w:val="00DB4B53"/>
    <w:rsid w:val="00DC2559"/>
    <w:rsid w:val="00DD0665"/>
    <w:rsid w:val="00DD20CE"/>
    <w:rsid w:val="00DE02DD"/>
    <w:rsid w:val="00DE21D6"/>
    <w:rsid w:val="00DE7B5D"/>
    <w:rsid w:val="00DF1E32"/>
    <w:rsid w:val="00DF3E86"/>
    <w:rsid w:val="00E2010C"/>
    <w:rsid w:val="00E23CB3"/>
    <w:rsid w:val="00E26F63"/>
    <w:rsid w:val="00E4734C"/>
    <w:rsid w:val="00E5057A"/>
    <w:rsid w:val="00EA08C7"/>
    <w:rsid w:val="00EA618F"/>
    <w:rsid w:val="00EB6A1E"/>
    <w:rsid w:val="00EC1740"/>
    <w:rsid w:val="00ED0D4F"/>
    <w:rsid w:val="00ED2948"/>
    <w:rsid w:val="00ED387B"/>
    <w:rsid w:val="00EE5E4E"/>
    <w:rsid w:val="00EE6583"/>
    <w:rsid w:val="00F07E42"/>
    <w:rsid w:val="00F35554"/>
    <w:rsid w:val="00F53634"/>
    <w:rsid w:val="00F60C21"/>
    <w:rsid w:val="00F73D4A"/>
    <w:rsid w:val="00F90A24"/>
    <w:rsid w:val="00F93ABF"/>
    <w:rsid w:val="00FA4857"/>
    <w:rsid w:val="00FA58F7"/>
    <w:rsid w:val="00FB72F2"/>
    <w:rsid w:val="00FF2DD5"/>
    <w:rsid w:val="00FF325D"/>
    <w:rsid w:val="00FF3B0F"/>
    <w:rsid w:val="00FF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EB2AD"/>
  <w15:chartTrackingRefBased/>
  <w15:docId w15:val="{07B671BE-5CC4-4F28-8B23-31400AC8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8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677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D3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31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31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1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317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3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17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A4B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BF3"/>
  </w:style>
  <w:style w:type="paragraph" w:styleId="Footer">
    <w:name w:val="footer"/>
    <w:basedOn w:val="Normal"/>
    <w:link w:val="FooterChar"/>
    <w:uiPriority w:val="99"/>
    <w:unhideWhenUsed/>
    <w:rsid w:val="00BA4B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BF3"/>
  </w:style>
  <w:style w:type="paragraph" w:styleId="Revision">
    <w:name w:val="Revision"/>
    <w:hidden/>
    <w:uiPriority w:val="99"/>
    <w:semiHidden/>
    <w:rsid w:val="002860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D78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sh.bulgaria@marsh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sh.com/bg/en/privacy-policy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sc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fd81374-911f-4a34-817c-2ef0c3a4951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B4057F7E8BC408FDD762B2AC2FE4E" ma:contentTypeVersion="16" ma:contentTypeDescription="Create a new document." ma:contentTypeScope="" ma:versionID="48dd99214416ba990d858235f2155093">
  <xsd:schema xmlns:xsd="http://www.w3.org/2001/XMLSchema" xmlns:xs="http://www.w3.org/2001/XMLSchema" xmlns:p="http://schemas.microsoft.com/office/2006/metadata/properties" xmlns:ns3="afd81374-911f-4a34-817c-2ef0c3a49513" xmlns:ns4="9dd6e65a-1a66-4bc1-9c43-d0ab77bb81e2" targetNamespace="http://schemas.microsoft.com/office/2006/metadata/properties" ma:root="true" ma:fieldsID="8810e76803802706c03a480097b92ad9" ns3:_="" ns4:_="">
    <xsd:import namespace="afd81374-911f-4a34-817c-2ef0c3a49513"/>
    <xsd:import namespace="9dd6e65a-1a66-4bc1-9c43-d0ab77bb81e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81374-911f-4a34-817c-2ef0c3a495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d6e65a-1a66-4bc1-9c43-d0ab77bb81e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3024F-9580-417B-9558-DC9795F94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EB95FA-5895-49F6-8E79-373A5BC5FA0D}">
  <ds:schemaRefs>
    <ds:schemaRef ds:uri="http://schemas.microsoft.com/office/2006/metadata/properties"/>
    <ds:schemaRef ds:uri="http://schemas.microsoft.com/office/infopath/2007/PartnerControls"/>
    <ds:schemaRef ds:uri="afd81374-911f-4a34-817c-2ef0c3a49513"/>
  </ds:schemaRefs>
</ds:datastoreItem>
</file>

<file path=customXml/itemProps3.xml><?xml version="1.0" encoding="utf-8"?>
<ds:datastoreItem xmlns:ds="http://schemas.openxmlformats.org/officeDocument/2006/customXml" ds:itemID="{C50FF2B2-50E0-4357-93FC-43FB31C07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d81374-911f-4a34-817c-2ef0c3a49513"/>
    <ds:schemaRef ds:uri="9dd6e65a-1a66-4bc1-9c43-d0ab77bb81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7CB02-F8A9-4AC2-BD17-1E557588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Nikolov, Simeon</dc:creator>
  <cp:keywords/>
  <dc:description/>
  <cp:lastModifiedBy>Nikolov, Simeon</cp:lastModifiedBy>
  <cp:revision>14</cp:revision>
  <dcterms:created xsi:type="dcterms:W3CDTF">2024-02-15T08:00:00Z</dcterms:created>
  <dcterms:modified xsi:type="dcterms:W3CDTF">2025-02-28T14:39:00Z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2022-08-24T09:14:35Z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4e9f1390-d03a-48c1-930a-72e8a18f678f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0x010100363B4057F7E8BC408FDD762B2AC2FE4E</vt:lpwstr>
  </property>
  <property fmtid="{D5CDD505-2E9C-101B-9397-08002B2CF9AE}" pid="10" name="_NewReviewCycle">
    <vt:lpwstr/>
  </property>
  <property fmtid="{D5CDD505-2E9C-101B-9397-08002B2CF9AE}" pid="11" name="MSIP_Label_ce5f591a-3248-43e9-9b70-1ad50135772d_Enabled">
    <vt:lpwstr>true</vt:lpwstr>
  </property>
  <property fmtid="{D5CDD505-2E9C-101B-9397-08002B2CF9AE}" pid="12" name="MSIP_Label_ce5f591a-3248-43e9-9b70-1ad50135772d_SetDate">
    <vt:lpwstr>2023-11-26T22:16:56Z</vt:lpwstr>
  </property>
  <property fmtid="{D5CDD505-2E9C-101B-9397-08002B2CF9AE}" pid="13" name="MSIP_Label_ce5f591a-3248-43e9-9b70-1ad50135772d_Method">
    <vt:lpwstr>Privileged</vt:lpwstr>
  </property>
  <property fmtid="{D5CDD505-2E9C-101B-9397-08002B2CF9AE}" pid="14" name="MSIP_Label_ce5f591a-3248-43e9-9b70-1ad50135772d_Name">
    <vt:lpwstr>ce5f591a-3248-43e9-9b70-1ad50135772d</vt:lpwstr>
  </property>
  <property fmtid="{D5CDD505-2E9C-101B-9397-08002B2CF9AE}" pid="15" name="MSIP_Label_ce5f591a-3248-43e9-9b70-1ad50135772d_SiteId">
    <vt:lpwstr>6e06e42d-6925-47c6-b9e7-9581c7ca302a</vt:lpwstr>
  </property>
  <property fmtid="{D5CDD505-2E9C-101B-9397-08002B2CF9AE}" pid="16" name="MSIP_Label_ce5f591a-3248-43e9-9b70-1ad50135772d_ActionId">
    <vt:lpwstr>8a420b1b-2038-4ff7-8bb1-6fba606e9d4c</vt:lpwstr>
  </property>
  <property fmtid="{D5CDD505-2E9C-101B-9397-08002B2CF9AE}" pid="17" name="MSIP_Label_ce5f591a-3248-43e9-9b70-1ad50135772d_ContentBits">
    <vt:lpwstr>0</vt:lpwstr>
  </property>
</Properties>
</file>